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436" w:rsidRDefault="004E0436" w:rsidP="00FF546B">
      <w:pPr>
        <w:spacing w:after="0"/>
        <w:ind w:left="612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ДОДАТОК 2</w:t>
      </w:r>
      <w:r w:rsidRPr="007E651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4E0436" w:rsidRPr="00617D06" w:rsidRDefault="004E0436" w:rsidP="00FF546B">
      <w:pPr>
        <w:spacing w:after="0"/>
        <w:ind w:left="6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 рішення </w:t>
      </w:r>
      <w:r>
        <w:rPr>
          <w:rFonts w:ascii="Times New Roman" w:hAnsi="Times New Roman"/>
          <w:b/>
          <w:sz w:val="24"/>
          <w:szCs w:val="24"/>
        </w:rPr>
        <w:t xml:space="preserve">X </w:t>
      </w:r>
      <w:r w:rsidRPr="007E651A">
        <w:rPr>
          <w:rFonts w:ascii="Times New Roman" w:hAnsi="Times New Roman"/>
          <w:b/>
          <w:sz w:val="24"/>
          <w:szCs w:val="24"/>
          <w:lang w:val="uk-UA"/>
        </w:rPr>
        <w:t xml:space="preserve">сесії </w:t>
      </w:r>
    </w:p>
    <w:p w:rsidR="004E0436" w:rsidRPr="007E651A" w:rsidRDefault="004E0436" w:rsidP="00FF546B">
      <w:pPr>
        <w:spacing w:after="0"/>
        <w:ind w:left="6120"/>
        <w:rPr>
          <w:rFonts w:ascii="Times New Roman" w:hAnsi="Times New Roman"/>
          <w:b/>
          <w:sz w:val="24"/>
          <w:szCs w:val="24"/>
          <w:lang w:val="uk-UA"/>
        </w:rPr>
      </w:pPr>
      <w:r w:rsidRPr="007E651A">
        <w:rPr>
          <w:rFonts w:ascii="Times New Roman" w:hAnsi="Times New Roman"/>
          <w:b/>
          <w:sz w:val="24"/>
          <w:szCs w:val="24"/>
          <w:lang w:val="uk-UA"/>
        </w:rPr>
        <w:t xml:space="preserve">обласної ради </w:t>
      </w:r>
      <w:r w:rsidRPr="007E651A">
        <w:rPr>
          <w:rFonts w:ascii="Times New Roman" w:hAnsi="Times New Roman"/>
          <w:b/>
          <w:sz w:val="24"/>
          <w:szCs w:val="24"/>
          <w:lang w:val="en-US"/>
        </w:rPr>
        <w:t>VII</w:t>
      </w:r>
      <w:r w:rsidRPr="007E651A">
        <w:rPr>
          <w:rFonts w:ascii="Times New Roman" w:hAnsi="Times New Roman"/>
          <w:b/>
          <w:sz w:val="24"/>
          <w:szCs w:val="24"/>
          <w:lang w:val="uk-UA"/>
        </w:rPr>
        <w:t xml:space="preserve"> скликання</w:t>
      </w:r>
    </w:p>
    <w:p w:rsidR="004E0436" w:rsidRPr="007E651A" w:rsidRDefault="004E0436" w:rsidP="00FF546B">
      <w:pPr>
        <w:tabs>
          <w:tab w:val="left" w:pos="6150"/>
        </w:tabs>
        <w:rPr>
          <w:rFonts w:ascii="Times New Roman" w:hAnsi="Times New Roman"/>
          <w:b/>
          <w:sz w:val="24"/>
          <w:szCs w:val="24"/>
          <w:lang w:val="uk-UA"/>
        </w:rPr>
      </w:pPr>
      <w:r w:rsidRPr="007E651A">
        <w:rPr>
          <w:rFonts w:ascii="Times New Roman" w:hAnsi="Times New Roman"/>
          <w:b/>
          <w:sz w:val="32"/>
          <w:szCs w:val="32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>від 22.12.2016 року</w:t>
      </w:r>
      <w:r w:rsidRPr="007E651A">
        <w:rPr>
          <w:rFonts w:ascii="Times New Roman" w:hAnsi="Times New Roman"/>
          <w:b/>
          <w:sz w:val="24"/>
          <w:szCs w:val="24"/>
          <w:lang w:val="uk-UA"/>
        </w:rPr>
        <w:t xml:space="preserve"> №</w:t>
      </w:r>
      <w:r>
        <w:rPr>
          <w:rFonts w:ascii="Times New Roman" w:hAnsi="Times New Roman"/>
          <w:b/>
          <w:sz w:val="24"/>
          <w:szCs w:val="24"/>
          <w:lang w:val="uk-UA"/>
        </w:rPr>
        <w:t>277-10/16</w:t>
      </w:r>
    </w:p>
    <w:p w:rsidR="004E0436" w:rsidRPr="00A57EC5" w:rsidRDefault="004E0436" w:rsidP="00004D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СКЛАД </w:t>
      </w:r>
    </w:p>
    <w:p w:rsidR="004E0436" w:rsidRDefault="004E0436" w:rsidP="00004D4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організаційного комітету з підготовки та проведення </w:t>
      </w:r>
    </w:p>
    <w:p w:rsidR="004E0436" w:rsidRDefault="004E0436" w:rsidP="00004D4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обласного фестивалю</w:t>
      </w:r>
      <w:r w:rsidRPr="007E65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традиційної культури </w:t>
      </w:r>
    </w:p>
    <w:p w:rsidR="004E0436" w:rsidRDefault="004E0436" w:rsidP="00004D4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E651A">
        <w:rPr>
          <w:rFonts w:ascii="Times New Roman" w:hAnsi="Times New Roman"/>
          <w:b/>
          <w:sz w:val="28"/>
          <w:szCs w:val="28"/>
          <w:lang w:val="uk-UA"/>
        </w:rPr>
        <w:t>«Красноїльська Маланка»</w:t>
      </w:r>
    </w:p>
    <w:p w:rsidR="004E0436" w:rsidRPr="007E651A" w:rsidRDefault="004E0436" w:rsidP="00004D4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3581"/>
        <w:gridCol w:w="5387"/>
      </w:tblGrid>
      <w:tr w:rsidR="004E0436" w:rsidTr="004E1AF2">
        <w:tc>
          <w:tcPr>
            <w:tcW w:w="496" w:type="dxa"/>
            <w:vAlign w:val="center"/>
          </w:tcPr>
          <w:p w:rsidR="004E0436" w:rsidRPr="003E620B" w:rsidRDefault="004E0436" w:rsidP="004E1A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581" w:type="dxa"/>
            <w:vAlign w:val="center"/>
          </w:tcPr>
          <w:p w:rsidR="004E0436" w:rsidRPr="003E620B" w:rsidRDefault="004E0436" w:rsidP="004E1A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>Мітрік Степан Іванович</w:t>
            </w:r>
          </w:p>
        </w:tc>
        <w:tc>
          <w:tcPr>
            <w:tcW w:w="5387" w:type="dxa"/>
          </w:tcPr>
          <w:p w:rsidR="004E0436" w:rsidRPr="003E620B" w:rsidRDefault="004E0436" w:rsidP="004E1AF2">
            <w:pPr>
              <w:tabs>
                <w:tab w:val="left" w:pos="2208"/>
                <w:tab w:val="left" w:pos="2403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>голова оргкомітету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депутат Чернівецької обласної </w:t>
            </w: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>ради, директор ГО «Красноїльська Маланка»</w:t>
            </w:r>
          </w:p>
        </w:tc>
      </w:tr>
      <w:tr w:rsidR="004E0436" w:rsidTr="004E1AF2">
        <w:tc>
          <w:tcPr>
            <w:tcW w:w="496" w:type="dxa"/>
            <w:vAlign w:val="center"/>
          </w:tcPr>
          <w:p w:rsidR="004E0436" w:rsidRPr="003E620B" w:rsidRDefault="004E0436" w:rsidP="004E1A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581" w:type="dxa"/>
            <w:vAlign w:val="center"/>
          </w:tcPr>
          <w:p w:rsidR="004E0436" w:rsidRPr="003E620B" w:rsidRDefault="004E0436" w:rsidP="004E1A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>Скіпор Степан Васильович</w:t>
            </w:r>
          </w:p>
        </w:tc>
        <w:tc>
          <w:tcPr>
            <w:tcW w:w="5387" w:type="dxa"/>
          </w:tcPr>
          <w:p w:rsidR="004E0436" w:rsidRPr="003E620B" w:rsidRDefault="004E0436" w:rsidP="004E1AF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>заступник голови оргкомітету, заступник директора ГО «Красноїльська Маланка»</w:t>
            </w:r>
          </w:p>
        </w:tc>
      </w:tr>
      <w:tr w:rsidR="004E0436" w:rsidTr="004E1AF2">
        <w:tc>
          <w:tcPr>
            <w:tcW w:w="496" w:type="dxa"/>
            <w:vAlign w:val="center"/>
          </w:tcPr>
          <w:p w:rsidR="004E0436" w:rsidRPr="003E620B" w:rsidRDefault="004E0436" w:rsidP="004E1A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581" w:type="dxa"/>
            <w:vAlign w:val="center"/>
          </w:tcPr>
          <w:p w:rsidR="004E0436" w:rsidRPr="003E620B" w:rsidRDefault="004E0436" w:rsidP="004E1A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>Пілат Іван Васильович</w:t>
            </w:r>
          </w:p>
        </w:tc>
        <w:tc>
          <w:tcPr>
            <w:tcW w:w="5387" w:type="dxa"/>
          </w:tcPr>
          <w:p w:rsidR="004E0436" w:rsidRPr="003E620B" w:rsidRDefault="004E0436" w:rsidP="004E1AF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>віце-президент Європейської організації народних культур (м.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>Страсбург, Франція)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член оргкомітету</w:t>
            </w: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4E0436" w:rsidTr="004E1AF2">
        <w:tc>
          <w:tcPr>
            <w:tcW w:w="496" w:type="dxa"/>
            <w:vAlign w:val="center"/>
          </w:tcPr>
          <w:p w:rsidR="004E0436" w:rsidRPr="003E620B" w:rsidRDefault="004E0436" w:rsidP="004E1A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581" w:type="dxa"/>
            <w:vAlign w:val="center"/>
          </w:tcPr>
          <w:p w:rsidR="004E0436" w:rsidRPr="003E620B" w:rsidRDefault="004E0436" w:rsidP="004E1A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>Ковальчук Діана Миколаївна</w:t>
            </w:r>
          </w:p>
        </w:tc>
        <w:tc>
          <w:tcPr>
            <w:tcW w:w="5387" w:type="dxa"/>
          </w:tcPr>
          <w:p w:rsidR="004E0436" w:rsidRPr="003E620B" w:rsidRDefault="004E0436" w:rsidP="004E1AF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>заступник голови Сторожинецької районної державної 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член оргкомітету</w:t>
            </w: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4E0436" w:rsidTr="004E1AF2">
        <w:tc>
          <w:tcPr>
            <w:tcW w:w="496" w:type="dxa"/>
            <w:vAlign w:val="center"/>
          </w:tcPr>
          <w:p w:rsidR="004E0436" w:rsidRPr="003E620B" w:rsidRDefault="004E0436" w:rsidP="004E1A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581" w:type="dxa"/>
            <w:vAlign w:val="center"/>
          </w:tcPr>
          <w:p w:rsidR="004E0436" w:rsidRPr="003E620B" w:rsidRDefault="004E0436" w:rsidP="004E1A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>Драгун Степан Дмитрович</w:t>
            </w:r>
          </w:p>
        </w:tc>
        <w:tc>
          <w:tcPr>
            <w:tcW w:w="5387" w:type="dxa"/>
          </w:tcPr>
          <w:p w:rsidR="004E0436" w:rsidRPr="003E620B" w:rsidRDefault="004E0436" w:rsidP="004E1AF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>голова Красноїльської об’єднаної територіальної громади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член оргкомітету</w:t>
            </w: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4E0436" w:rsidRPr="00BD5195" w:rsidTr="004E1AF2">
        <w:tc>
          <w:tcPr>
            <w:tcW w:w="496" w:type="dxa"/>
            <w:vAlign w:val="center"/>
          </w:tcPr>
          <w:p w:rsidR="004E0436" w:rsidRPr="003E620B" w:rsidRDefault="004E0436" w:rsidP="004E1A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581" w:type="dxa"/>
            <w:vAlign w:val="center"/>
          </w:tcPr>
          <w:p w:rsidR="004E0436" w:rsidRPr="003E620B" w:rsidRDefault="004E0436" w:rsidP="004E1A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>Мітрік Степан Петрович</w:t>
            </w:r>
          </w:p>
        </w:tc>
        <w:tc>
          <w:tcPr>
            <w:tcW w:w="5387" w:type="dxa"/>
          </w:tcPr>
          <w:p w:rsidR="004E0436" w:rsidRPr="003E620B" w:rsidRDefault="004E0436" w:rsidP="004E1AF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Красноїльської селищної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ради </w:t>
            </w: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>об’єднаної територіальної громади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член оргкомітету</w:t>
            </w: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4E0436" w:rsidTr="004E1AF2">
        <w:tc>
          <w:tcPr>
            <w:tcW w:w="496" w:type="dxa"/>
            <w:vAlign w:val="center"/>
          </w:tcPr>
          <w:p w:rsidR="004E0436" w:rsidRPr="003E620B" w:rsidRDefault="004E0436" w:rsidP="004E1A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581" w:type="dxa"/>
            <w:vAlign w:val="center"/>
          </w:tcPr>
          <w:p w:rsidR="004E0436" w:rsidRPr="003E620B" w:rsidRDefault="004E0436" w:rsidP="004E1A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>Тарновецький Ілля Іванович</w:t>
            </w:r>
          </w:p>
        </w:tc>
        <w:tc>
          <w:tcPr>
            <w:tcW w:w="5387" w:type="dxa"/>
          </w:tcPr>
          <w:p w:rsidR="004E0436" w:rsidRPr="003E620B" w:rsidRDefault="004E0436" w:rsidP="004E1AF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>ерівник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>Маланкового гуртка «Красноїльська Маланка»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член оргкомітету</w:t>
            </w:r>
            <w:r w:rsidRPr="003E62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4E0436" w:rsidTr="004E1AF2">
        <w:tc>
          <w:tcPr>
            <w:tcW w:w="496" w:type="dxa"/>
            <w:vAlign w:val="center"/>
          </w:tcPr>
          <w:p w:rsidR="004E0436" w:rsidRPr="003E620B" w:rsidRDefault="004E0436" w:rsidP="004E1A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581" w:type="dxa"/>
            <w:vAlign w:val="center"/>
          </w:tcPr>
          <w:p w:rsidR="004E0436" w:rsidRPr="003E620B" w:rsidRDefault="004E0436" w:rsidP="004E1A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Шарагова Тетяна Михайлівна</w:t>
            </w:r>
          </w:p>
        </w:tc>
        <w:tc>
          <w:tcPr>
            <w:tcW w:w="5387" w:type="dxa"/>
          </w:tcPr>
          <w:p w:rsidR="004E0436" w:rsidRPr="003E620B" w:rsidRDefault="004E0436" w:rsidP="004E1AF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начальника управління культури Чернівецької обласної державної адміністрації, член оргкомітету (за згодою)</w:t>
            </w:r>
          </w:p>
        </w:tc>
      </w:tr>
    </w:tbl>
    <w:p w:rsidR="004E0436" w:rsidRDefault="004E0436" w:rsidP="00197529">
      <w:pPr>
        <w:spacing w:after="0"/>
        <w:ind w:left="360"/>
        <w:rPr>
          <w:rFonts w:ascii="Times New Roman" w:hAnsi="Times New Roman"/>
          <w:sz w:val="28"/>
          <w:szCs w:val="28"/>
          <w:lang w:val="uk-UA"/>
        </w:rPr>
      </w:pPr>
    </w:p>
    <w:p w:rsidR="004E0436" w:rsidRDefault="004E0436" w:rsidP="00197529">
      <w:pPr>
        <w:tabs>
          <w:tab w:val="left" w:pos="7290"/>
        </w:tabs>
        <w:spacing w:after="0"/>
        <w:ind w:left="360"/>
        <w:rPr>
          <w:rFonts w:ascii="Times New Roman" w:hAnsi="Times New Roman"/>
          <w:b/>
          <w:sz w:val="28"/>
          <w:szCs w:val="28"/>
          <w:lang w:val="uk-UA"/>
        </w:rPr>
      </w:pPr>
    </w:p>
    <w:p w:rsidR="004E0436" w:rsidRDefault="004E0436" w:rsidP="00197529">
      <w:pPr>
        <w:tabs>
          <w:tab w:val="left" w:pos="7290"/>
        </w:tabs>
        <w:spacing w:after="0"/>
        <w:ind w:left="360"/>
        <w:rPr>
          <w:rFonts w:ascii="Times New Roman" w:hAnsi="Times New Roman"/>
          <w:b/>
          <w:sz w:val="28"/>
          <w:szCs w:val="28"/>
          <w:lang w:val="uk-UA"/>
        </w:rPr>
      </w:pPr>
      <w:r w:rsidRPr="00197529">
        <w:rPr>
          <w:rFonts w:ascii="Times New Roman" w:hAnsi="Times New Roman"/>
          <w:b/>
          <w:sz w:val="28"/>
          <w:szCs w:val="28"/>
          <w:lang w:val="uk-UA"/>
        </w:rPr>
        <w:t>Керуючий справами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обласної ради</w:t>
      </w:r>
      <w:r w:rsidRPr="00197529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Pr="00197529">
        <w:rPr>
          <w:rFonts w:ascii="Times New Roman" w:hAnsi="Times New Roman"/>
          <w:b/>
          <w:sz w:val="28"/>
          <w:szCs w:val="28"/>
          <w:lang w:val="uk-UA"/>
        </w:rPr>
        <w:t>М. Борець</w:t>
      </w:r>
    </w:p>
    <w:sectPr w:rsidR="004E0436" w:rsidSect="00756B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E71F4"/>
    <w:multiLevelType w:val="hybridMultilevel"/>
    <w:tmpl w:val="8E944B80"/>
    <w:lvl w:ilvl="0" w:tplc="A56A5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C626E6"/>
    <w:multiLevelType w:val="hybridMultilevel"/>
    <w:tmpl w:val="F14215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4D41"/>
    <w:rsid w:val="00004D41"/>
    <w:rsid w:val="000305B8"/>
    <w:rsid w:val="00097242"/>
    <w:rsid w:val="000B732F"/>
    <w:rsid w:val="000D685C"/>
    <w:rsid w:val="00100A59"/>
    <w:rsid w:val="00155E21"/>
    <w:rsid w:val="00165DAC"/>
    <w:rsid w:val="00197529"/>
    <w:rsid w:val="001A610E"/>
    <w:rsid w:val="002001A5"/>
    <w:rsid w:val="00225710"/>
    <w:rsid w:val="00262EF9"/>
    <w:rsid w:val="002C3365"/>
    <w:rsid w:val="002D46E9"/>
    <w:rsid w:val="00306BA7"/>
    <w:rsid w:val="00312407"/>
    <w:rsid w:val="00363D15"/>
    <w:rsid w:val="003E620B"/>
    <w:rsid w:val="0045021F"/>
    <w:rsid w:val="00454B47"/>
    <w:rsid w:val="00460B6C"/>
    <w:rsid w:val="00473702"/>
    <w:rsid w:val="004828BB"/>
    <w:rsid w:val="004A06EC"/>
    <w:rsid w:val="004E0436"/>
    <w:rsid w:val="004E1AF2"/>
    <w:rsid w:val="004F4586"/>
    <w:rsid w:val="00520025"/>
    <w:rsid w:val="005241B4"/>
    <w:rsid w:val="00524D57"/>
    <w:rsid w:val="005445A5"/>
    <w:rsid w:val="00572EBB"/>
    <w:rsid w:val="005C1362"/>
    <w:rsid w:val="005E461B"/>
    <w:rsid w:val="00603393"/>
    <w:rsid w:val="00617D06"/>
    <w:rsid w:val="006341AB"/>
    <w:rsid w:val="0067202C"/>
    <w:rsid w:val="0073058C"/>
    <w:rsid w:val="00756B02"/>
    <w:rsid w:val="00773A9B"/>
    <w:rsid w:val="00776BCD"/>
    <w:rsid w:val="007D2EBC"/>
    <w:rsid w:val="007E651A"/>
    <w:rsid w:val="007E66E9"/>
    <w:rsid w:val="008A1088"/>
    <w:rsid w:val="008F4C55"/>
    <w:rsid w:val="0094465F"/>
    <w:rsid w:val="00982322"/>
    <w:rsid w:val="00A01401"/>
    <w:rsid w:val="00A279FB"/>
    <w:rsid w:val="00A57EC5"/>
    <w:rsid w:val="00A76A8E"/>
    <w:rsid w:val="00A80B95"/>
    <w:rsid w:val="00AD73F0"/>
    <w:rsid w:val="00AF7715"/>
    <w:rsid w:val="00B131B2"/>
    <w:rsid w:val="00B14CBB"/>
    <w:rsid w:val="00B317F5"/>
    <w:rsid w:val="00B36BAB"/>
    <w:rsid w:val="00BA05F4"/>
    <w:rsid w:val="00BC3E9C"/>
    <w:rsid w:val="00BD5195"/>
    <w:rsid w:val="00C07395"/>
    <w:rsid w:val="00C339BC"/>
    <w:rsid w:val="00C5685E"/>
    <w:rsid w:val="00C70BBF"/>
    <w:rsid w:val="00CD3781"/>
    <w:rsid w:val="00D21294"/>
    <w:rsid w:val="00D30037"/>
    <w:rsid w:val="00D360FB"/>
    <w:rsid w:val="00D37F9A"/>
    <w:rsid w:val="00D676B1"/>
    <w:rsid w:val="00F35070"/>
    <w:rsid w:val="00F45A1F"/>
    <w:rsid w:val="00F72B23"/>
    <w:rsid w:val="00FB7D1D"/>
    <w:rsid w:val="00FE39C0"/>
    <w:rsid w:val="00FF5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D4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FB7D1D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67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676B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146</TotalTime>
  <Pages>1</Pages>
  <Words>187</Words>
  <Characters>1069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№1                                                                    до рішення 10-ї сесії обласної ради VII скликання</dc:title>
  <dc:subject/>
  <dc:creator>Админ</dc:creator>
  <cp:keywords/>
  <dc:description/>
  <cp:lastModifiedBy>1</cp:lastModifiedBy>
  <cp:revision>23</cp:revision>
  <cp:lastPrinted>2016-12-23T13:22:00Z</cp:lastPrinted>
  <dcterms:created xsi:type="dcterms:W3CDTF">2016-12-13T15:22:00Z</dcterms:created>
  <dcterms:modified xsi:type="dcterms:W3CDTF">2016-12-23T13:23:00Z</dcterms:modified>
</cp:coreProperties>
</file>